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1FE" w:rsidRPr="005864C2" w:rsidRDefault="005864C2" w:rsidP="005864C2">
      <w:pPr>
        <w:jc w:val="center"/>
        <w:rPr>
          <w:b/>
        </w:rPr>
      </w:pPr>
      <w:r w:rsidRPr="005864C2">
        <w:rPr>
          <w:b/>
        </w:rPr>
        <w:t xml:space="preserve">Unit 4 Americans and the Age of Exploration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5864C2" w:rsidRPr="005864C2" w:rsidTr="005864C2">
        <w:tc>
          <w:tcPr>
            <w:tcW w:w="1885" w:type="dxa"/>
          </w:tcPr>
          <w:p w:rsidR="005864C2" w:rsidRPr="005864C2" w:rsidRDefault="005864C2" w:rsidP="005864C2">
            <w:pPr>
              <w:jc w:val="center"/>
              <w:rPr>
                <w:b/>
              </w:rPr>
            </w:pPr>
            <w:r w:rsidRPr="005864C2">
              <w:rPr>
                <w:b/>
              </w:rPr>
              <w:t>Term</w:t>
            </w:r>
          </w:p>
        </w:tc>
        <w:tc>
          <w:tcPr>
            <w:tcW w:w="8905" w:type="dxa"/>
          </w:tcPr>
          <w:p w:rsidR="005864C2" w:rsidRPr="005864C2" w:rsidRDefault="005864C2" w:rsidP="005864C2">
            <w:pPr>
              <w:jc w:val="center"/>
              <w:rPr>
                <w:b/>
              </w:rPr>
            </w:pPr>
            <w:r w:rsidRPr="005864C2">
              <w:rPr>
                <w:b/>
              </w:rPr>
              <w:t>Definition</w:t>
            </w:r>
          </w:p>
        </w:tc>
      </w:tr>
      <w:tr w:rsidR="005864C2" w:rsidRPr="005864C2" w:rsidTr="005864C2">
        <w:tc>
          <w:tcPr>
            <w:tcW w:w="1885" w:type="dxa"/>
          </w:tcPr>
          <w:p w:rsidR="005864C2" w:rsidRPr="005864C2" w:rsidRDefault="005864C2" w:rsidP="005864C2">
            <w:pPr>
              <w:rPr>
                <w:b/>
              </w:rPr>
            </w:pPr>
            <w:r w:rsidRPr="005864C2">
              <w:rPr>
                <w:b/>
              </w:rPr>
              <w:t xml:space="preserve">Mayan </w:t>
            </w:r>
          </w:p>
        </w:tc>
        <w:tc>
          <w:tcPr>
            <w:tcW w:w="8905" w:type="dxa"/>
          </w:tcPr>
          <w:p w:rsidR="005864C2" w:rsidRPr="005864C2" w:rsidRDefault="005864C2" w:rsidP="005864C2">
            <w:pPr>
              <w:spacing w:line="960" w:lineRule="auto"/>
              <w:rPr>
                <w:b/>
              </w:rPr>
            </w:pPr>
          </w:p>
        </w:tc>
      </w:tr>
      <w:tr w:rsidR="005864C2" w:rsidRPr="005864C2" w:rsidTr="005864C2">
        <w:tc>
          <w:tcPr>
            <w:tcW w:w="1885" w:type="dxa"/>
          </w:tcPr>
          <w:p w:rsidR="005864C2" w:rsidRPr="005864C2" w:rsidRDefault="005864C2" w:rsidP="005864C2">
            <w:pPr>
              <w:rPr>
                <w:b/>
              </w:rPr>
            </w:pPr>
            <w:r w:rsidRPr="005864C2">
              <w:rPr>
                <w:b/>
              </w:rPr>
              <w:t xml:space="preserve">Aztec </w:t>
            </w:r>
          </w:p>
        </w:tc>
        <w:tc>
          <w:tcPr>
            <w:tcW w:w="8905" w:type="dxa"/>
          </w:tcPr>
          <w:p w:rsidR="005864C2" w:rsidRPr="005864C2" w:rsidRDefault="005864C2" w:rsidP="005864C2">
            <w:pPr>
              <w:spacing w:line="960" w:lineRule="auto"/>
              <w:rPr>
                <w:b/>
              </w:rPr>
            </w:pPr>
          </w:p>
        </w:tc>
      </w:tr>
      <w:tr w:rsidR="005864C2" w:rsidRPr="005864C2" w:rsidTr="005864C2">
        <w:tc>
          <w:tcPr>
            <w:tcW w:w="1885" w:type="dxa"/>
          </w:tcPr>
          <w:p w:rsidR="005864C2" w:rsidRPr="005864C2" w:rsidRDefault="005864C2" w:rsidP="005864C2">
            <w:pPr>
              <w:rPr>
                <w:b/>
              </w:rPr>
            </w:pPr>
            <w:r w:rsidRPr="005864C2">
              <w:rPr>
                <w:b/>
              </w:rPr>
              <w:t xml:space="preserve">Inca </w:t>
            </w:r>
          </w:p>
        </w:tc>
        <w:tc>
          <w:tcPr>
            <w:tcW w:w="8905" w:type="dxa"/>
          </w:tcPr>
          <w:p w:rsidR="005864C2" w:rsidRPr="005864C2" w:rsidRDefault="005864C2" w:rsidP="005864C2">
            <w:pPr>
              <w:spacing w:line="960" w:lineRule="auto"/>
              <w:rPr>
                <w:b/>
              </w:rPr>
            </w:pPr>
          </w:p>
        </w:tc>
      </w:tr>
      <w:tr w:rsidR="005864C2" w:rsidRPr="005864C2" w:rsidTr="005864C2">
        <w:tc>
          <w:tcPr>
            <w:tcW w:w="1885" w:type="dxa"/>
          </w:tcPr>
          <w:p w:rsidR="005864C2" w:rsidRPr="005864C2" w:rsidRDefault="005864C2" w:rsidP="005864C2">
            <w:pPr>
              <w:rPr>
                <w:b/>
              </w:rPr>
            </w:pPr>
            <w:proofErr w:type="spellStart"/>
            <w:r w:rsidRPr="005864C2">
              <w:rPr>
                <w:b/>
              </w:rPr>
              <w:t>Moctezuma</w:t>
            </w:r>
            <w:proofErr w:type="spellEnd"/>
            <w:r w:rsidRPr="005864C2">
              <w:rPr>
                <w:b/>
              </w:rPr>
              <w:t xml:space="preserve"> II</w:t>
            </w:r>
          </w:p>
        </w:tc>
        <w:tc>
          <w:tcPr>
            <w:tcW w:w="8905" w:type="dxa"/>
          </w:tcPr>
          <w:p w:rsidR="005864C2" w:rsidRPr="005864C2" w:rsidRDefault="005864C2" w:rsidP="005864C2">
            <w:pPr>
              <w:spacing w:line="960" w:lineRule="auto"/>
              <w:rPr>
                <w:b/>
              </w:rPr>
            </w:pPr>
          </w:p>
        </w:tc>
      </w:tr>
      <w:tr w:rsidR="005864C2" w:rsidRPr="005864C2" w:rsidTr="005864C2">
        <w:tc>
          <w:tcPr>
            <w:tcW w:w="1885" w:type="dxa"/>
          </w:tcPr>
          <w:p w:rsidR="005864C2" w:rsidRPr="005864C2" w:rsidRDefault="005864C2" w:rsidP="005864C2">
            <w:pPr>
              <w:rPr>
                <w:b/>
              </w:rPr>
            </w:pPr>
            <w:proofErr w:type="spellStart"/>
            <w:r w:rsidRPr="005864C2">
              <w:rPr>
                <w:b/>
              </w:rPr>
              <w:t>Atahulpa</w:t>
            </w:r>
            <w:proofErr w:type="spellEnd"/>
            <w:r w:rsidRPr="005864C2">
              <w:rPr>
                <w:b/>
              </w:rPr>
              <w:t xml:space="preserve"> </w:t>
            </w:r>
          </w:p>
        </w:tc>
        <w:tc>
          <w:tcPr>
            <w:tcW w:w="8905" w:type="dxa"/>
          </w:tcPr>
          <w:p w:rsidR="005864C2" w:rsidRPr="005864C2" w:rsidRDefault="005864C2" w:rsidP="005864C2">
            <w:pPr>
              <w:spacing w:line="960" w:lineRule="auto"/>
              <w:rPr>
                <w:b/>
              </w:rPr>
            </w:pPr>
          </w:p>
        </w:tc>
      </w:tr>
      <w:tr w:rsidR="005864C2" w:rsidRPr="005864C2" w:rsidTr="005864C2">
        <w:tc>
          <w:tcPr>
            <w:tcW w:w="1885" w:type="dxa"/>
          </w:tcPr>
          <w:p w:rsidR="005864C2" w:rsidRPr="005864C2" w:rsidRDefault="005864C2" w:rsidP="005864C2">
            <w:pPr>
              <w:rPr>
                <w:b/>
              </w:rPr>
            </w:pPr>
            <w:r w:rsidRPr="005864C2">
              <w:rPr>
                <w:b/>
              </w:rPr>
              <w:t xml:space="preserve">Mississippian Culture </w:t>
            </w:r>
          </w:p>
        </w:tc>
        <w:tc>
          <w:tcPr>
            <w:tcW w:w="8905" w:type="dxa"/>
          </w:tcPr>
          <w:p w:rsidR="005864C2" w:rsidRPr="005864C2" w:rsidRDefault="005864C2" w:rsidP="005864C2">
            <w:pPr>
              <w:spacing w:line="960" w:lineRule="auto"/>
              <w:rPr>
                <w:b/>
              </w:rPr>
            </w:pPr>
          </w:p>
        </w:tc>
      </w:tr>
      <w:tr w:rsidR="005864C2" w:rsidRPr="005864C2" w:rsidTr="005864C2">
        <w:tc>
          <w:tcPr>
            <w:tcW w:w="1885" w:type="dxa"/>
          </w:tcPr>
          <w:p w:rsidR="005864C2" w:rsidRPr="005864C2" w:rsidRDefault="005864C2" w:rsidP="005864C2">
            <w:pPr>
              <w:rPr>
                <w:b/>
              </w:rPr>
            </w:pPr>
            <w:proofErr w:type="spellStart"/>
            <w:r w:rsidRPr="005864C2">
              <w:rPr>
                <w:b/>
              </w:rPr>
              <w:t>Amerigo</w:t>
            </w:r>
            <w:proofErr w:type="spellEnd"/>
            <w:r w:rsidRPr="005864C2">
              <w:rPr>
                <w:b/>
              </w:rPr>
              <w:t xml:space="preserve"> </w:t>
            </w:r>
            <w:proofErr w:type="spellStart"/>
            <w:r w:rsidRPr="005864C2">
              <w:rPr>
                <w:b/>
              </w:rPr>
              <w:t>Vesspuci</w:t>
            </w:r>
            <w:proofErr w:type="spellEnd"/>
          </w:p>
        </w:tc>
        <w:tc>
          <w:tcPr>
            <w:tcW w:w="8905" w:type="dxa"/>
          </w:tcPr>
          <w:p w:rsidR="005864C2" w:rsidRPr="005864C2" w:rsidRDefault="005864C2" w:rsidP="005864C2">
            <w:pPr>
              <w:spacing w:line="960" w:lineRule="auto"/>
              <w:rPr>
                <w:b/>
              </w:rPr>
            </w:pPr>
          </w:p>
        </w:tc>
      </w:tr>
      <w:tr w:rsidR="005864C2" w:rsidRPr="005864C2" w:rsidTr="005864C2">
        <w:tc>
          <w:tcPr>
            <w:tcW w:w="1885" w:type="dxa"/>
          </w:tcPr>
          <w:p w:rsidR="005864C2" w:rsidRPr="005864C2" w:rsidRDefault="005864C2" w:rsidP="005864C2">
            <w:pPr>
              <w:tabs>
                <w:tab w:val="left" w:pos="1260"/>
              </w:tabs>
              <w:rPr>
                <w:b/>
              </w:rPr>
            </w:pPr>
            <w:r w:rsidRPr="005864C2">
              <w:rPr>
                <w:b/>
              </w:rPr>
              <w:t xml:space="preserve">Ferdinand Magellan </w:t>
            </w:r>
          </w:p>
        </w:tc>
        <w:tc>
          <w:tcPr>
            <w:tcW w:w="8905" w:type="dxa"/>
          </w:tcPr>
          <w:p w:rsidR="005864C2" w:rsidRPr="005864C2" w:rsidRDefault="005864C2" w:rsidP="005864C2">
            <w:pPr>
              <w:spacing w:line="960" w:lineRule="auto"/>
              <w:rPr>
                <w:b/>
              </w:rPr>
            </w:pPr>
          </w:p>
        </w:tc>
      </w:tr>
      <w:tr w:rsidR="005864C2" w:rsidRPr="005864C2" w:rsidTr="005864C2">
        <w:tc>
          <w:tcPr>
            <w:tcW w:w="1885" w:type="dxa"/>
          </w:tcPr>
          <w:p w:rsidR="005864C2" w:rsidRPr="005864C2" w:rsidRDefault="005864C2" w:rsidP="005864C2">
            <w:pPr>
              <w:rPr>
                <w:b/>
              </w:rPr>
            </w:pPr>
            <w:r w:rsidRPr="005864C2">
              <w:rPr>
                <w:b/>
              </w:rPr>
              <w:t xml:space="preserve">Vasco da Gama </w:t>
            </w:r>
          </w:p>
        </w:tc>
        <w:tc>
          <w:tcPr>
            <w:tcW w:w="8905" w:type="dxa"/>
          </w:tcPr>
          <w:p w:rsidR="005864C2" w:rsidRPr="005864C2" w:rsidRDefault="005864C2" w:rsidP="005864C2">
            <w:pPr>
              <w:spacing w:line="960" w:lineRule="auto"/>
              <w:rPr>
                <w:b/>
              </w:rPr>
            </w:pPr>
          </w:p>
        </w:tc>
      </w:tr>
      <w:tr w:rsidR="005864C2" w:rsidRPr="005864C2" w:rsidTr="005864C2">
        <w:tc>
          <w:tcPr>
            <w:tcW w:w="1885" w:type="dxa"/>
          </w:tcPr>
          <w:p w:rsidR="005864C2" w:rsidRPr="005864C2" w:rsidRDefault="005864C2" w:rsidP="005864C2">
            <w:pPr>
              <w:rPr>
                <w:b/>
              </w:rPr>
            </w:pPr>
            <w:r w:rsidRPr="005864C2">
              <w:rPr>
                <w:b/>
              </w:rPr>
              <w:t xml:space="preserve">Christopher Columbus </w:t>
            </w:r>
          </w:p>
        </w:tc>
        <w:tc>
          <w:tcPr>
            <w:tcW w:w="8905" w:type="dxa"/>
          </w:tcPr>
          <w:p w:rsidR="005864C2" w:rsidRPr="005864C2" w:rsidRDefault="005864C2" w:rsidP="005864C2">
            <w:pPr>
              <w:spacing w:line="960" w:lineRule="auto"/>
              <w:rPr>
                <w:b/>
              </w:rPr>
            </w:pPr>
          </w:p>
        </w:tc>
      </w:tr>
      <w:tr w:rsidR="005864C2" w:rsidRPr="005864C2" w:rsidTr="005864C2">
        <w:tc>
          <w:tcPr>
            <w:tcW w:w="1885" w:type="dxa"/>
          </w:tcPr>
          <w:p w:rsidR="005864C2" w:rsidRPr="005864C2" w:rsidRDefault="005864C2" w:rsidP="005864C2">
            <w:pPr>
              <w:rPr>
                <w:b/>
              </w:rPr>
            </w:pPr>
            <w:r w:rsidRPr="005864C2">
              <w:rPr>
                <w:b/>
              </w:rPr>
              <w:t xml:space="preserve">Prince Henry the Navigator </w:t>
            </w:r>
          </w:p>
        </w:tc>
        <w:tc>
          <w:tcPr>
            <w:tcW w:w="8905" w:type="dxa"/>
          </w:tcPr>
          <w:p w:rsidR="005864C2" w:rsidRPr="005864C2" w:rsidRDefault="005864C2" w:rsidP="005864C2">
            <w:pPr>
              <w:spacing w:line="960" w:lineRule="auto"/>
              <w:rPr>
                <w:b/>
              </w:rPr>
            </w:pPr>
          </w:p>
        </w:tc>
      </w:tr>
      <w:tr w:rsidR="005864C2" w:rsidRPr="005864C2" w:rsidTr="005864C2">
        <w:tc>
          <w:tcPr>
            <w:tcW w:w="1885" w:type="dxa"/>
          </w:tcPr>
          <w:p w:rsidR="005864C2" w:rsidRPr="005864C2" w:rsidRDefault="005864C2" w:rsidP="005864C2">
            <w:pPr>
              <w:rPr>
                <w:b/>
              </w:rPr>
            </w:pPr>
            <w:r w:rsidRPr="005864C2">
              <w:rPr>
                <w:b/>
              </w:rPr>
              <w:t xml:space="preserve">Astrolabe </w:t>
            </w:r>
          </w:p>
        </w:tc>
        <w:tc>
          <w:tcPr>
            <w:tcW w:w="8905" w:type="dxa"/>
          </w:tcPr>
          <w:p w:rsidR="005864C2" w:rsidRPr="005864C2" w:rsidRDefault="005864C2" w:rsidP="005864C2">
            <w:pPr>
              <w:spacing w:line="960" w:lineRule="auto"/>
              <w:rPr>
                <w:b/>
              </w:rPr>
            </w:pPr>
          </w:p>
        </w:tc>
      </w:tr>
      <w:tr w:rsidR="005864C2" w:rsidRPr="005864C2" w:rsidTr="005864C2">
        <w:tc>
          <w:tcPr>
            <w:tcW w:w="1885" w:type="dxa"/>
          </w:tcPr>
          <w:p w:rsidR="005864C2" w:rsidRPr="005864C2" w:rsidRDefault="005864C2" w:rsidP="005864C2">
            <w:pPr>
              <w:rPr>
                <w:b/>
              </w:rPr>
            </w:pPr>
            <w:r w:rsidRPr="005864C2">
              <w:rPr>
                <w:b/>
              </w:rPr>
              <w:lastRenderedPageBreak/>
              <w:t xml:space="preserve">Caravel </w:t>
            </w:r>
          </w:p>
        </w:tc>
        <w:tc>
          <w:tcPr>
            <w:tcW w:w="8905" w:type="dxa"/>
          </w:tcPr>
          <w:p w:rsidR="005864C2" w:rsidRPr="005864C2" w:rsidRDefault="005864C2" w:rsidP="005864C2">
            <w:pPr>
              <w:spacing w:line="960" w:lineRule="auto"/>
              <w:rPr>
                <w:b/>
              </w:rPr>
            </w:pPr>
          </w:p>
        </w:tc>
      </w:tr>
      <w:tr w:rsidR="005864C2" w:rsidRPr="005864C2" w:rsidTr="005864C2">
        <w:tc>
          <w:tcPr>
            <w:tcW w:w="1885" w:type="dxa"/>
          </w:tcPr>
          <w:p w:rsidR="005864C2" w:rsidRPr="005864C2" w:rsidRDefault="005864C2" w:rsidP="005864C2">
            <w:pPr>
              <w:rPr>
                <w:b/>
              </w:rPr>
            </w:pPr>
            <w:r w:rsidRPr="005864C2">
              <w:rPr>
                <w:b/>
              </w:rPr>
              <w:t>Hernan Cortes</w:t>
            </w:r>
          </w:p>
        </w:tc>
        <w:tc>
          <w:tcPr>
            <w:tcW w:w="8905" w:type="dxa"/>
          </w:tcPr>
          <w:p w:rsidR="005864C2" w:rsidRPr="005864C2" w:rsidRDefault="005864C2" w:rsidP="005864C2">
            <w:pPr>
              <w:spacing w:line="960" w:lineRule="auto"/>
              <w:rPr>
                <w:b/>
              </w:rPr>
            </w:pPr>
          </w:p>
        </w:tc>
      </w:tr>
      <w:tr w:rsidR="005864C2" w:rsidRPr="005864C2" w:rsidTr="005864C2">
        <w:tc>
          <w:tcPr>
            <w:tcW w:w="1885" w:type="dxa"/>
          </w:tcPr>
          <w:p w:rsidR="005864C2" w:rsidRPr="005864C2" w:rsidRDefault="005864C2" w:rsidP="005864C2">
            <w:pPr>
              <w:rPr>
                <w:b/>
              </w:rPr>
            </w:pPr>
            <w:r w:rsidRPr="005864C2">
              <w:rPr>
                <w:b/>
              </w:rPr>
              <w:t xml:space="preserve">Francisco Pizarro </w:t>
            </w:r>
          </w:p>
        </w:tc>
        <w:tc>
          <w:tcPr>
            <w:tcW w:w="8905" w:type="dxa"/>
          </w:tcPr>
          <w:p w:rsidR="005864C2" w:rsidRPr="005864C2" w:rsidRDefault="005864C2" w:rsidP="005864C2">
            <w:pPr>
              <w:spacing w:line="960" w:lineRule="auto"/>
              <w:rPr>
                <w:b/>
              </w:rPr>
            </w:pPr>
          </w:p>
        </w:tc>
      </w:tr>
      <w:tr w:rsidR="005864C2" w:rsidRPr="005864C2" w:rsidTr="005864C2">
        <w:tc>
          <w:tcPr>
            <w:tcW w:w="1885" w:type="dxa"/>
          </w:tcPr>
          <w:p w:rsidR="005864C2" w:rsidRPr="005864C2" w:rsidRDefault="005864C2" w:rsidP="005864C2">
            <w:pPr>
              <w:rPr>
                <w:b/>
              </w:rPr>
            </w:pPr>
            <w:r w:rsidRPr="005864C2">
              <w:rPr>
                <w:b/>
              </w:rPr>
              <w:t xml:space="preserve">Encomienda </w:t>
            </w:r>
          </w:p>
        </w:tc>
        <w:tc>
          <w:tcPr>
            <w:tcW w:w="8905" w:type="dxa"/>
          </w:tcPr>
          <w:p w:rsidR="005864C2" w:rsidRPr="005864C2" w:rsidRDefault="005864C2" w:rsidP="005864C2">
            <w:pPr>
              <w:spacing w:line="960" w:lineRule="auto"/>
              <w:rPr>
                <w:b/>
              </w:rPr>
            </w:pPr>
          </w:p>
        </w:tc>
      </w:tr>
      <w:tr w:rsidR="005864C2" w:rsidRPr="005864C2" w:rsidTr="005864C2">
        <w:tc>
          <w:tcPr>
            <w:tcW w:w="1885" w:type="dxa"/>
          </w:tcPr>
          <w:p w:rsidR="005864C2" w:rsidRPr="005864C2" w:rsidRDefault="005864C2" w:rsidP="005864C2">
            <w:pPr>
              <w:rPr>
                <w:b/>
              </w:rPr>
            </w:pPr>
            <w:r w:rsidRPr="005864C2">
              <w:rPr>
                <w:b/>
              </w:rPr>
              <w:t xml:space="preserve">Joint Stock Company </w:t>
            </w:r>
          </w:p>
        </w:tc>
        <w:tc>
          <w:tcPr>
            <w:tcW w:w="8905" w:type="dxa"/>
          </w:tcPr>
          <w:p w:rsidR="005864C2" w:rsidRPr="005864C2" w:rsidRDefault="005864C2" w:rsidP="005864C2">
            <w:pPr>
              <w:spacing w:line="960" w:lineRule="auto"/>
              <w:rPr>
                <w:b/>
              </w:rPr>
            </w:pPr>
          </w:p>
        </w:tc>
      </w:tr>
      <w:tr w:rsidR="005864C2" w:rsidRPr="005864C2" w:rsidTr="005864C2">
        <w:tc>
          <w:tcPr>
            <w:tcW w:w="1885" w:type="dxa"/>
          </w:tcPr>
          <w:p w:rsidR="005864C2" w:rsidRPr="005864C2" w:rsidRDefault="005864C2" w:rsidP="005864C2">
            <w:pPr>
              <w:rPr>
                <w:b/>
              </w:rPr>
            </w:pPr>
            <w:r w:rsidRPr="005864C2">
              <w:rPr>
                <w:b/>
              </w:rPr>
              <w:t xml:space="preserve">Mercantilism </w:t>
            </w:r>
          </w:p>
        </w:tc>
        <w:tc>
          <w:tcPr>
            <w:tcW w:w="8905" w:type="dxa"/>
          </w:tcPr>
          <w:p w:rsidR="005864C2" w:rsidRPr="005864C2" w:rsidRDefault="005864C2" w:rsidP="005864C2">
            <w:pPr>
              <w:spacing w:line="960" w:lineRule="auto"/>
              <w:rPr>
                <w:b/>
              </w:rPr>
            </w:pPr>
          </w:p>
        </w:tc>
      </w:tr>
      <w:tr w:rsidR="005864C2" w:rsidRPr="005864C2" w:rsidTr="005864C2">
        <w:tc>
          <w:tcPr>
            <w:tcW w:w="1885" w:type="dxa"/>
          </w:tcPr>
          <w:p w:rsidR="005864C2" w:rsidRPr="005864C2" w:rsidRDefault="005864C2" w:rsidP="005864C2">
            <w:pPr>
              <w:rPr>
                <w:b/>
              </w:rPr>
            </w:pPr>
            <w:r w:rsidRPr="005864C2">
              <w:rPr>
                <w:b/>
              </w:rPr>
              <w:t xml:space="preserve">Middle Passage </w:t>
            </w:r>
          </w:p>
        </w:tc>
        <w:tc>
          <w:tcPr>
            <w:tcW w:w="8905" w:type="dxa"/>
          </w:tcPr>
          <w:p w:rsidR="005864C2" w:rsidRPr="005864C2" w:rsidRDefault="005864C2" w:rsidP="005864C2">
            <w:pPr>
              <w:spacing w:line="960" w:lineRule="auto"/>
              <w:rPr>
                <w:b/>
              </w:rPr>
            </w:pPr>
          </w:p>
        </w:tc>
      </w:tr>
      <w:tr w:rsidR="005864C2" w:rsidRPr="005864C2" w:rsidTr="005864C2">
        <w:tc>
          <w:tcPr>
            <w:tcW w:w="1885" w:type="dxa"/>
          </w:tcPr>
          <w:p w:rsidR="005864C2" w:rsidRPr="005864C2" w:rsidRDefault="005864C2" w:rsidP="005864C2">
            <w:pPr>
              <w:rPr>
                <w:b/>
              </w:rPr>
            </w:pPr>
            <w:r w:rsidRPr="005864C2">
              <w:rPr>
                <w:b/>
              </w:rPr>
              <w:t xml:space="preserve">Columbian Exchange </w:t>
            </w:r>
          </w:p>
        </w:tc>
        <w:tc>
          <w:tcPr>
            <w:tcW w:w="8905" w:type="dxa"/>
          </w:tcPr>
          <w:p w:rsidR="005864C2" w:rsidRPr="005864C2" w:rsidRDefault="005864C2" w:rsidP="005864C2">
            <w:pPr>
              <w:spacing w:line="960" w:lineRule="auto"/>
              <w:rPr>
                <w:b/>
              </w:rPr>
            </w:pPr>
          </w:p>
        </w:tc>
      </w:tr>
      <w:tr w:rsidR="005864C2" w:rsidRPr="005864C2" w:rsidTr="005864C2">
        <w:tc>
          <w:tcPr>
            <w:tcW w:w="1885" w:type="dxa"/>
          </w:tcPr>
          <w:p w:rsidR="005864C2" w:rsidRPr="005864C2" w:rsidRDefault="005864C2" w:rsidP="005864C2">
            <w:pPr>
              <w:rPr>
                <w:b/>
              </w:rPr>
            </w:pPr>
            <w:r w:rsidRPr="005864C2">
              <w:rPr>
                <w:b/>
              </w:rPr>
              <w:t xml:space="preserve">Dutch East India Company </w:t>
            </w:r>
          </w:p>
        </w:tc>
        <w:tc>
          <w:tcPr>
            <w:tcW w:w="8905" w:type="dxa"/>
          </w:tcPr>
          <w:p w:rsidR="005864C2" w:rsidRPr="005864C2" w:rsidRDefault="005864C2" w:rsidP="005864C2">
            <w:pPr>
              <w:spacing w:line="960" w:lineRule="auto"/>
              <w:rPr>
                <w:b/>
              </w:rPr>
            </w:pPr>
          </w:p>
        </w:tc>
      </w:tr>
      <w:tr w:rsidR="005864C2" w:rsidRPr="005864C2" w:rsidTr="005864C2">
        <w:tc>
          <w:tcPr>
            <w:tcW w:w="1885" w:type="dxa"/>
          </w:tcPr>
          <w:p w:rsidR="005864C2" w:rsidRPr="005864C2" w:rsidRDefault="005864C2" w:rsidP="005864C2">
            <w:pPr>
              <w:rPr>
                <w:b/>
              </w:rPr>
            </w:pPr>
            <w:r w:rsidRPr="005864C2">
              <w:rPr>
                <w:b/>
              </w:rPr>
              <w:t xml:space="preserve">British East India Company </w:t>
            </w:r>
          </w:p>
        </w:tc>
        <w:tc>
          <w:tcPr>
            <w:tcW w:w="8905" w:type="dxa"/>
          </w:tcPr>
          <w:p w:rsidR="005864C2" w:rsidRPr="005864C2" w:rsidRDefault="005864C2" w:rsidP="005864C2">
            <w:pPr>
              <w:spacing w:line="960" w:lineRule="auto"/>
              <w:rPr>
                <w:b/>
              </w:rPr>
            </w:pPr>
          </w:p>
        </w:tc>
      </w:tr>
      <w:tr w:rsidR="005864C2" w:rsidRPr="005864C2" w:rsidTr="005864C2">
        <w:tc>
          <w:tcPr>
            <w:tcW w:w="1885" w:type="dxa"/>
          </w:tcPr>
          <w:p w:rsidR="005864C2" w:rsidRPr="005864C2" w:rsidRDefault="005864C2" w:rsidP="005864C2">
            <w:pPr>
              <w:rPr>
                <w:b/>
              </w:rPr>
            </w:pPr>
            <w:r w:rsidRPr="005864C2">
              <w:rPr>
                <w:b/>
              </w:rPr>
              <w:t xml:space="preserve">Conquistador </w:t>
            </w:r>
          </w:p>
        </w:tc>
        <w:tc>
          <w:tcPr>
            <w:tcW w:w="8905" w:type="dxa"/>
          </w:tcPr>
          <w:p w:rsidR="005864C2" w:rsidRPr="005864C2" w:rsidRDefault="005864C2" w:rsidP="005864C2">
            <w:pPr>
              <w:spacing w:line="960" w:lineRule="auto"/>
              <w:rPr>
                <w:b/>
              </w:rPr>
            </w:pPr>
          </w:p>
        </w:tc>
      </w:tr>
      <w:tr w:rsidR="005864C2" w:rsidRPr="005864C2" w:rsidTr="005864C2">
        <w:tc>
          <w:tcPr>
            <w:tcW w:w="1885" w:type="dxa"/>
          </w:tcPr>
          <w:p w:rsidR="005864C2" w:rsidRPr="005864C2" w:rsidRDefault="005864C2" w:rsidP="005864C2">
            <w:pPr>
              <w:rPr>
                <w:b/>
              </w:rPr>
            </w:pPr>
            <w:r w:rsidRPr="005864C2">
              <w:rPr>
                <w:b/>
              </w:rPr>
              <w:t xml:space="preserve">Circumnavigate </w:t>
            </w:r>
          </w:p>
        </w:tc>
        <w:tc>
          <w:tcPr>
            <w:tcW w:w="8905" w:type="dxa"/>
          </w:tcPr>
          <w:p w:rsidR="005864C2" w:rsidRPr="005864C2" w:rsidRDefault="005864C2" w:rsidP="005864C2">
            <w:pPr>
              <w:spacing w:line="960" w:lineRule="auto"/>
              <w:rPr>
                <w:b/>
              </w:rPr>
            </w:pPr>
          </w:p>
        </w:tc>
      </w:tr>
      <w:tr w:rsidR="005864C2" w:rsidRPr="005864C2" w:rsidTr="005864C2">
        <w:tc>
          <w:tcPr>
            <w:tcW w:w="1885" w:type="dxa"/>
          </w:tcPr>
          <w:p w:rsidR="005864C2" w:rsidRPr="005864C2" w:rsidRDefault="005864C2" w:rsidP="005864C2">
            <w:pPr>
              <w:rPr>
                <w:b/>
              </w:rPr>
            </w:pPr>
            <w:r>
              <w:rPr>
                <w:b/>
              </w:rPr>
              <w:t>Triangular Trade</w:t>
            </w:r>
          </w:p>
        </w:tc>
        <w:tc>
          <w:tcPr>
            <w:tcW w:w="8905" w:type="dxa"/>
          </w:tcPr>
          <w:p w:rsidR="005864C2" w:rsidRPr="005864C2" w:rsidRDefault="005864C2" w:rsidP="005864C2">
            <w:pPr>
              <w:spacing w:line="960" w:lineRule="auto"/>
              <w:rPr>
                <w:b/>
              </w:rPr>
            </w:pPr>
          </w:p>
        </w:tc>
        <w:bookmarkStart w:id="0" w:name="_GoBack"/>
        <w:bookmarkEnd w:id="0"/>
      </w:tr>
    </w:tbl>
    <w:p w:rsidR="005864C2" w:rsidRDefault="005864C2" w:rsidP="005864C2"/>
    <w:sectPr w:rsidR="005864C2" w:rsidSect="005864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C2"/>
    <w:rsid w:val="005864C2"/>
    <w:rsid w:val="00D4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CDF92"/>
  <w15:chartTrackingRefBased/>
  <w15:docId w15:val="{FF49ED0C-9DB7-4ACB-AD5E-8BF75DB5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1</cp:revision>
  <dcterms:created xsi:type="dcterms:W3CDTF">2018-10-03T15:46:00Z</dcterms:created>
  <dcterms:modified xsi:type="dcterms:W3CDTF">2018-10-03T15:58:00Z</dcterms:modified>
</cp:coreProperties>
</file>