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0" w:rsidRDefault="0091537D" w:rsidP="0091537D">
      <w:pPr>
        <w:jc w:val="center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AP Euro Unit 3: Absolutism and Constitutionalism Review</w:t>
      </w:r>
    </w:p>
    <w:p w:rsidR="00DA16E7" w:rsidRPr="00DA16E7" w:rsidRDefault="00DA16E7" w:rsidP="00DA16E7">
      <w:pPr>
        <w:spacing w:after="0"/>
        <w:jc w:val="center"/>
        <w:rPr>
          <w:rFonts w:cstheme="minorHAnsi"/>
          <w:b/>
          <w:sz w:val="2"/>
          <w:szCs w:val="24"/>
        </w:rPr>
      </w:pPr>
    </w:p>
    <w:p w:rsidR="00ED0B75" w:rsidRPr="00DA16E7" w:rsidRDefault="0091537D" w:rsidP="00DA16E7">
      <w:pPr>
        <w:spacing w:after="0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Section 1: Rise of Absolutism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is Divine Right of Kings? 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is Absolutism? 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was Thomas Hobbes Idea concerning the state of nature and rule of people?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Bishop Bossuet’s ideas concern divine right? 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List the Characteristics of Absolut rulers</w:t>
      </w:r>
      <w:r w:rsidRPr="00DA16E7">
        <w:rPr>
          <w:rFonts w:cstheme="minorHAnsi"/>
          <w:b/>
          <w:sz w:val="24"/>
          <w:szCs w:val="24"/>
        </w:rPr>
        <w:t>: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Where in Europe were absolute monarchs more successful? Why? </w:t>
      </w:r>
    </w:p>
    <w:p w:rsidR="00ED0B75" w:rsidRDefault="00ED0B75" w:rsidP="00DA16E7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two areas of Europe “failed” in absolute approaches to government?  What did they have instead?</w:t>
      </w:r>
    </w:p>
    <w:p w:rsidR="00DA16E7" w:rsidRDefault="00DA16E7" w:rsidP="00DA16E7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line="240" w:lineRule="auto"/>
        <w:rPr>
          <w:rFonts w:cstheme="minorHAnsi"/>
          <w:b/>
          <w:sz w:val="24"/>
          <w:szCs w:val="24"/>
        </w:rPr>
      </w:pPr>
    </w:p>
    <w:p w:rsidR="00ED0B75" w:rsidRPr="00DA16E7" w:rsidRDefault="00ED0B75" w:rsidP="00DA16E7">
      <w:pPr>
        <w:spacing w:after="0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Section 2: The English Civil Wars</w:t>
      </w:r>
    </w:p>
    <w:p w:rsidR="0091537D" w:rsidRPr="00DA16E7" w:rsidRDefault="0091537D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Who was James I of England? </w:t>
      </w:r>
    </w:p>
    <w:p w:rsidR="0091537D" w:rsidRPr="00DA16E7" w:rsidRDefault="0091537D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Why is his reign significant (Hint: think or where he is from)?</w:t>
      </w:r>
    </w:p>
    <w:p w:rsidR="0091537D" w:rsidRPr="00DA16E7" w:rsidRDefault="0091537D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How did James I justify his rule? </w:t>
      </w:r>
    </w:p>
    <w:p w:rsidR="0091537D" w:rsidRPr="00DA16E7" w:rsidRDefault="0091537D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91537D" w:rsidRPr="00DA16E7" w:rsidRDefault="0091537D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91537D" w:rsidRPr="00DA16E7" w:rsidRDefault="0091537D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91537D" w:rsidRDefault="0091537D" w:rsidP="00ED0B75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91537D" w:rsidRPr="00DA16E7" w:rsidRDefault="0091537D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Describe James I relationship with parliament. </w:t>
      </w:r>
    </w:p>
    <w:p w:rsidR="0091537D" w:rsidRPr="00DA16E7" w:rsidRDefault="0091537D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Who was Charles I of England and how did he attempt to reign?</w:t>
      </w:r>
    </w:p>
    <w:p w:rsidR="0091537D" w:rsidRPr="00DA16E7" w:rsidRDefault="0091537D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By 16</w:t>
      </w:r>
      <w:r w:rsidR="00B44321" w:rsidRPr="00DA16E7">
        <w:rPr>
          <w:rFonts w:cstheme="minorHAnsi"/>
          <w:b/>
          <w:sz w:val="24"/>
          <w:szCs w:val="24"/>
        </w:rPr>
        <w:t xml:space="preserve">28 both houses of parliament (Lords and Commons) were upset with Charles. Why? </w:t>
      </w:r>
    </w:p>
    <w:p w:rsidR="00B44321" w:rsidRPr="00DA16E7" w:rsidRDefault="00B44321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Default="00B44321" w:rsidP="00ED0B75">
      <w:pPr>
        <w:pStyle w:val="ListParagraph"/>
        <w:numPr>
          <w:ilvl w:val="1"/>
          <w:numId w:val="4"/>
        </w:numPr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:rsidR="00B44321" w:rsidRPr="00DA16E7" w:rsidRDefault="00B44321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provision did the Parliament want from Charles I</w:t>
      </w:r>
      <w:r w:rsidRPr="00DA16E7">
        <w:rPr>
          <w:rFonts w:cstheme="minorHAnsi"/>
          <w:b/>
          <w:sz w:val="24"/>
          <w:szCs w:val="24"/>
        </w:rPr>
        <w:t xml:space="preserve"> as seen in the Petition of Right</w:t>
      </w:r>
      <w:r w:rsidRPr="00DA16E7">
        <w:rPr>
          <w:rFonts w:cstheme="minorHAnsi"/>
          <w:b/>
          <w:sz w:val="24"/>
          <w:szCs w:val="24"/>
        </w:rPr>
        <w:t>?</w:t>
      </w:r>
    </w:p>
    <w:p w:rsidR="00B44321" w:rsidRPr="00DA16E7" w:rsidRDefault="00B44321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Pr="00DA16E7" w:rsidRDefault="00B44321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Pr="00DA16E7" w:rsidRDefault="00B44321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Pr="00DA16E7" w:rsidRDefault="00B44321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Pr="00DA16E7" w:rsidRDefault="00B44321" w:rsidP="00ED0B75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B44321" w:rsidRPr="00DA16E7" w:rsidRDefault="00B44321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Describe Charles I response to Parliament.</w:t>
      </w:r>
    </w:p>
    <w:p w:rsidR="00B44321" w:rsidRPr="00DA16E7" w:rsidRDefault="00B44321" w:rsidP="00DA16E7">
      <w:pPr>
        <w:pStyle w:val="ListParagraph"/>
        <w:numPr>
          <w:ilvl w:val="0"/>
          <w:numId w:val="4"/>
        </w:numPr>
        <w:spacing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were the “short” and “long” Parliaments? </w:t>
      </w:r>
    </w:p>
    <w:p w:rsidR="00B44321" w:rsidRPr="00DA16E7" w:rsidRDefault="00B44321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Fill in the chart with information pertaining to the different components of the English Civil Wars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4"/>
        <w:gridCol w:w="7956"/>
      </w:tblGrid>
      <w:tr w:rsidR="00B44321" w:rsidRPr="00DA16E7" w:rsidTr="00E95DDE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Cause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AD2A9E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Cavaliers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4355B0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Roundheads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370AD0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Oliver Cromwell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8C016C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New Model Army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5D2D45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Rump Parliament and </w:t>
            </w:r>
            <w:proofErr w:type="gramStart"/>
            <w:r w:rsidRPr="00DA16E7">
              <w:rPr>
                <w:rFonts w:cstheme="minorHAnsi"/>
                <w:b/>
                <w:sz w:val="24"/>
                <w:szCs w:val="24"/>
              </w:rPr>
              <w:t>Charles</w:t>
            </w:r>
            <w:proofErr w:type="gramEnd"/>
            <w:r w:rsidRPr="00DA16E7">
              <w:rPr>
                <w:rFonts w:cstheme="minorHAnsi"/>
                <w:b/>
                <w:sz w:val="24"/>
                <w:szCs w:val="24"/>
              </w:rPr>
              <w:t xml:space="preserve"> I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35373C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Charles II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3B23D5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The Protectorate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CF6FDD">
        <w:tc>
          <w:tcPr>
            <w:tcW w:w="2114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 xml:space="preserve">End of the Commonwealth </w:t>
            </w:r>
          </w:p>
        </w:tc>
        <w:tc>
          <w:tcPr>
            <w:tcW w:w="7956" w:type="dxa"/>
          </w:tcPr>
          <w:p w:rsidR="00B44321" w:rsidRPr="00DA16E7" w:rsidRDefault="00B44321" w:rsidP="00DA16E7">
            <w:pPr>
              <w:spacing w:line="72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44321" w:rsidRPr="00DA16E7" w:rsidRDefault="00B44321" w:rsidP="00B44321">
      <w:pPr>
        <w:rPr>
          <w:rFonts w:cstheme="minorHAnsi"/>
          <w:b/>
          <w:sz w:val="24"/>
          <w:szCs w:val="24"/>
        </w:rPr>
      </w:pPr>
    </w:p>
    <w:p w:rsidR="00B44321" w:rsidRPr="00DA16E7" w:rsidRDefault="00B44321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Give a brief explanation of what happened in the following key dates</w:t>
      </w:r>
    </w:p>
    <w:tbl>
      <w:tblPr>
        <w:tblStyle w:val="TableGrid"/>
        <w:tblpPr w:leftFromText="180" w:rightFromText="180" w:vertAnchor="text" w:horzAnchor="margin" w:tblpXSpec="right" w:tblpY="137"/>
        <w:tblW w:w="0" w:type="auto"/>
        <w:tblLook w:val="04A0" w:firstRow="1" w:lastRow="0" w:firstColumn="1" w:lastColumn="0" w:noHBand="0" w:noVBand="1"/>
      </w:tblPr>
      <w:tblGrid>
        <w:gridCol w:w="1265"/>
        <w:gridCol w:w="8820"/>
      </w:tblGrid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1603-1625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1628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1640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1642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1646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1649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44321" w:rsidRPr="00DA16E7" w:rsidTr="00DA16E7">
        <w:tc>
          <w:tcPr>
            <w:tcW w:w="1265" w:type="dxa"/>
          </w:tcPr>
          <w:p w:rsidR="00B44321" w:rsidRPr="00DA16E7" w:rsidRDefault="00B44321" w:rsidP="00B44321">
            <w:pPr>
              <w:rPr>
                <w:rFonts w:cstheme="minorHAnsi"/>
                <w:b/>
                <w:sz w:val="24"/>
                <w:szCs w:val="24"/>
              </w:rPr>
            </w:pPr>
            <w:r w:rsidRPr="00DA16E7">
              <w:rPr>
                <w:rFonts w:cstheme="minorHAnsi"/>
                <w:b/>
                <w:sz w:val="24"/>
                <w:szCs w:val="24"/>
              </w:rPr>
              <w:t>1653-1659</w:t>
            </w:r>
          </w:p>
        </w:tc>
        <w:tc>
          <w:tcPr>
            <w:tcW w:w="8820" w:type="dxa"/>
          </w:tcPr>
          <w:p w:rsidR="00B44321" w:rsidRPr="00DA16E7" w:rsidRDefault="00B44321" w:rsidP="00DA16E7">
            <w:pPr>
              <w:spacing w:line="60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B44321" w:rsidRDefault="00B44321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Default="00DA16E7" w:rsidP="0091537D">
      <w:pPr>
        <w:rPr>
          <w:rFonts w:cstheme="minorHAnsi"/>
          <w:b/>
          <w:sz w:val="24"/>
          <w:szCs w:val="24"/>
        </w:rPr>
      </w:pPr>
    </w:p>
    <w:p w:rsidR="00DA16E7" w:rsidRPr="00DA16E7" w:rsidRDefault="00DA16E7" w:rsidP="0091537D">
      <w:pPr>
        <w:rPr>
          <w:rFonts w:cstheme="minorHAnsi"/>
          <w:b/>
          <w:sz w:val="2"/>
          <w:szCs w:val="24"/>
        </w:rPr>
      </w:pPr>
    </w:p>
    <w:p w:rsidR="00B44321" w:rsidRPr="00DA16E7" w:rsidRDefault="00B44321" w:rsidP="00DA16E7">
      <w:pPr>
        <w:spacing w:after="0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Section </w:t>
      </w:r>
      <w:r w:rsidR="00ED0B75" w:rsidRPr="00DA16E7">
        <w:rPr>
          <w:rFonts w:cstheme="minorHAnsi"/>
          <w:b/>
          <w:sz w:val="24"/>
          <w:szCs w:val="24"/>
        </w:rPr>
        <w:t>3</w:t>
      </w:r>
      <w:r w:rsidRPr="00DA16E7">
        <w:rPr>
          <w:rFonts w:cstheme="minorHAnsi"/>
          <w:b/>
          <w:sz w:val="24"/>
          <w:szCs w:val="24"/>
        </w:rPr>
        <w:t xml:space="preserve">: Restoration and The Glorious Revolution </w:t>
      </w:r>
    </w:p>
    <w:p w:rsidR="00B44321" w:rsidRPr="00DA16E7" w:rsidRDefault="00B44321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the Restoration? </w:t>
      </w:r>
    </w:p>
    <w:p w:rsidR="00ED0B75" w:rsidRPr="00DA16E7" w:rsidRDefault="00ED0B75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are the characteristics of the Whigs?</w:t>
      </w: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Default="00ED0B75" w:rsidP="00ED0B75">
      <w:pPr>
        <w:pStyle w:val="ListParagraph"/>
        <w:numPr>
          <w:ilvl w:val="1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line="240" w:lineRule="auto"/>
        <w:ind w:left="1440"/>
        <w:rPr>
          <w:rFonts w:cstheme="minorHAnsi"/>
          <w:b/>
          <w:sz w:val="24"/>
          <w:szCs w:val="24"/>
        </w:rPr>
      </w:pPr>
    </w:p>
    <w:p w:rsidR="00ED0B75" w:rsidRPr="00DA16E7" w:rsidRDefault="00ED0B75" w:rsidP="00ED0B75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are the characteristics of the Tories?</w:t>
      </w: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Default="00ED0B75" w:rsidP="00ED0B7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B44321" w:rsidRPr="00DA16E7" w:rsidRDefault="00ED0B75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was the Habeas Corpus Act (1679)?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Who was James II?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the Glorious Revolution and why did it occur? </w:t>
      </w: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the English Bill of Rights? </w:t>
      </w:r>
    </w:p>
    <w:p w:rsidR="00ED0B75" w:rsidRPr="00DA16E7" w:rsidRDefault="00ED0B75" w:rsidP="00ED0B75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Why was the Glorious revolution not a democratic revolution? </w:t>
      </w: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Pr="00DA16E7" w:rsidRDefault="00ED0B75" w:rsidP="00DA16E7">
      <w:pPr>
        <w:pStyle w:val="ListParagraph"/>
        <w:numPr>
          <w:ilvl w:val="1"/>
          <w:numId w:val="4"/>
        </w:numPr>
        <w:spacing w:line="360" w:lineRule="auto"/>
        <w:rPr>
          <w:rFonts w:cstheme="minorHAnsi"/>
          <w:b/>
          <w:sz w:val="24"/>
          <w:szCs w:val="24"/>
        </w:rPr>
      </w:pPr>
    </w:p>
    <w:p w:rsidR="00ED0B75" w:rsidRDefault="00ED0B75" w:rsidP="00ED0B75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ED0B75" w:rsidRPr="00DA16E7" w:rsidRDefault="00ED0B75" w:rsidP="00DA16E7">
      <w:pPr>
        <w:pStyle w:val="ListParagraph"/>
        <w:numPr>
          <w:ilvl w:val="0"/>
          <w:numId w:val="4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the Act of Settlement (1701)? </w:t>
      </w:r>
    </w:p>
    <w:p w:rsidR="00DA16E7" w:rsidRDefault="00ED0B75" w:rsidP="00DA16E7">
      <w:pPr>
        <w:pStyle w:val="ListParagraph"/>
        <w:numPr>
          <w:ilvl w:val="0"/>
          <w:numId w:val="4"/>
        </w:numPr>
        <w:spacing w:after="0" w:line="48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What was the Act of Union (1707)?</w:t>
      </w:r>
    </w:p>
    <w:p w:rsidR="00DA16E7" w:rsidRDefault="00ED0B75" w:rsidP="00DA16E7">
      <w:pPr>
        <w:spacing w:after="0"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Section 4: Absolutism- France and Russia</w:t>
      </w:r>
    </w:p>
    <w:p w:rsidR="00ED0B75" w:rsidRDefault="00ED0B75" w:rsidP="00DA16E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Describe how Louis XIV created an absolute state in France. (be sure to include his relationship to the people, nobles, and actions he took to consolidate his reign)</w:t>
      </w: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ED0B75" w:rsidRDefault="00ED0B75" w:rsidP="00ED0B75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>Describe how Peter the Great created an absolute state in Russia. (be sure to include his reform efforts, and relations to the nobles)</w:t>
      </w: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DA16E7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ED0B75" w:rsidRPr="00DA16E7" w:rsidRDefault="00ED0B75" w:rsidP="00ED0B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ED0B75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A16E7" w:rsidRPr="00DA16E7" w:rsidRDefault="00DA16E7" w:rsidP="00ED0B75">
      <w:pPr>
        <w:spacing w:after="0"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Section 5: The Dutch Golden Age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What was the Dutch Golden Age? </w:t>
      </w:r>
    </w:p>
    <w:p w:rsidR="00DA16E7" w:rsidRDefault="00DA16E7" w:rsidP="00DA16E7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After the Thirty Years War what two nations emerged as competitors to the Dutch trading empire? What system/ policies did the challengers employee against the Dutch? </w:t>
      </w:r>
    </w:p>
    <w:p w:rsidR="00DA16E7" w:rsidRDefault="00DA16E7" w:rsidP="00DA16E7">
      <w:pPr>
        <w:pStyle w:val="ListParagraph"/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DA16E7" w:rsidRPr="00DA16E7" w:rsidRDefault="00DA16E7" w:rsidP="00DA16E7">
      <w:pPr>
        <w:pStyle w:val="ListParagraph"/>
        <w:spacing w:line="24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Explain the reasons for high taxation in Dutch Republic.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What did the Dutch establish in order to help facilitate trade? What types of companies were these?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Identify the social classes that were present during the Dutch Golden Age.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Identify the main religion of the Dutch Republic and other religions present in the nation.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Why did the Dutch not like the Jesuits?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Explain why Jews settled in the Netherlands and identify the contributions made by Jews. </w:t>
      </w:r>
    </w:p>
    <w:p w:rsidR="00DA16E7" w:rsidRPr="00DA16E7" w:rsidRDefault="00DA16E7" w:rsidP="00DA16E7">
      <w:pPr>
        <w:pStyle w:val="ListParagraph"/>
        <w:numPr>
          <w:ilvl w:val="0"/>
          <w:numId w:val="8"/>
        </w:numPr>
        <w:spacing w:line="600" w:lineRule="auto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>Identify</w:t>
      </w:r>
      <w:r w:rsidRPr="00DA16E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the reasons for the decline of the Dutch Golden Age? </w:t>
      </w:r>
    </w:p>
    <w:p w:rsidR="00DA16E7" w:rsidRPr="00DA16E7" w:rsidRDefault="00DA16E7" w:rsidP="00ED0B7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ED0B75" w:rsidRPr="00DA16E7" w:rsidRDefault="00ED0B75" w:rsidP="00ED0B75">
      <w:pPr>
        <w:spacing w:after="0" w:line="24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Section </w:t>
      </w:r>
      <w:r w:rsidR="00DA16E7">
        <w:rPr>
          <w:rFonts w:cstheme="minorHAnsi"/>
          <w:b/>
          <w:sz w:val="24"/>
          <w:szCs w:val="24"/>
        </w:rPr>
        <w:t>6</w:t>
      </w:r>
      <w:r w:rsidRPr="00DA16E7">
        <w:rPr>
          <w:rFonts w:cstheme="minorHAnsi"/>
          <w:b/>
          <w:sz w:val="24"/>
          <w:szCs w:val="24"/>
        </w:rPr>
        <w:t xml:space="preserve">: Baroque </w:t>
      </w:r>
      <w:r w:rsidR="00DA16E7" w:rsidRPr="00DA16E7">
        <w:rPr>
          <w:rFonts w:cstheme="minorHAnsi"/>
          <w:b/>
          <w:sz w:val="24"/>
          <w:szCs w:val="24"/>
        </w:rPr>
        <w:t>Art</w:t>
      </w:r>
    </w:p>
    <w:p w:rsidR="00ED0B75" w:rsidRPr="00DA16E7" w:rsidRDefault="00DA16E7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Explain the reasons for the rise of baroque art and architecture. </w:t>
      </w:r>
    </w:p>
    <w:p w:rsidR="00DA16E7" w:rsidRPr="00DA16E7" w:rsidRDefault="00DA16E7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cstheme="minorHAnsi"/>
          <w:b/>
          <w:sz w:val="24"/>
          <w:szCs w:val="24"/>
        </w:rPr>
        <w:t xml:space="preserve">Describe the characteristics of baroque art and architecture. </w:t>
      </w:r>
    </w:p>
    <w:p w:rsidR="00DA16E7" w:rsidRPr="00DA16E7" w:rsidRDefault="00DA16E7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eastAsia="Times New Roman" w:cstheme="minorHAnsi"/>
          <w:b/>
          <w:sz w:val="24"/>
          <w:szCs w:val="24"/>
        </w:rPr>
        <w:t>What caused an explosion of art in the Netherlands during the 17</w:t>
      </w:r>
      <w:r w:rsidRPr="00DA16E7">
        <w:rPr>
          <w:rFonts w:eastAsia="Times New Roman" w:cstheme="minorHAnsi"/>
          <w:b/>
          <w:sz w:val="24"/>
          <w:szCs w:val="24"/>
          <w:vertAlign w:val="superscript"/>
        </w:rPr>
        <w:t>th</w:t>
      </w:r>
      <w:r w:rsidRPr="00DA16E7">
        <w:rPr>
          <w:rFonts w:eastAsia="Times New Roman" w:cstheme="minorHAnsi"/>
          <w:b/>
          <w:sz w:val="24"/>
          <w:szCs w:val="24"/>
        </w:rPr>
        <w:t xml:space="preserve"> century? </w:t>
      </w:r>
    </w:p>
    <w:p w:rsidR="00DA16E7" w:rsidRPr="00DA16E7" w:rsidRDefault="00DA16E7" w:rsidP="00DA16E7">
      <w:pPr>
        <w:pStyle w:val="ListParagraph"/>
        <w:numPr>
          <w:ilvl w:val="0"/>
          <w:numId w:val="4"/>
        </w:numPr>
        <w:spacing w:after="0" w:line="600" w:lineRule="auto"/>
        <w:rPr>
          <w:rFonts w:cstheme="minorHAnsi"/>
          <w:b/>
          <w:sz w:val="24"/>
          <w:szCs w:val="24"/>
        </w:rPr>
      </w:pPr>
      <w:r w:rsidRPr="00DA16E7">
        <w:rPr>
          <w:rFonts w:eastAsia="Times New Roman" w:cstheme="minorHAnsi"/>
          <w:b/>
          <w:sz w:val="24"/>
          <w:szCs w:val="24"/>
        </w:rPr>
        <w:t>What are the key characteristics of Dutch Golden Age era paintings</w:t>
      </w:r>
      <w:r w:rsidRPr="00DA16E7">
        <w:rPr>
          <w:rFonts w:eastAsia="Times New Roman" w:cstheme="minorHAnsi"/>
          <w:b/>
          <w:sz w:val="24"/>
          <w:szCs w:val="24"/>
        </w:rPr>
        <w:t>?</w:t>
      </w:r>
    </w:p>
    <w:p w:rsidR="00DA16E7" w:rsidRPr="00DA16E7" w:rsidRDefault="00DA16E7" w:rsidP="00DA16E7">
      <w:pPr>
        <w:spacing w:after="0" w:line="240" w:lineRule="auto"/>
        <w:ind w:left="360"/>
        <w:rPr>
          <w:rFonts w:cstheme="minorHAnsi"/>
          <w:b/>
          <w:sz w:val="18"/>
        </w:rPr>
      </w:pPr>
    </w:p>
    <w:sectPr w:rsidR="00DA16E7" w:rsidRPr="00DA16E7" w:rsidSect="009153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2D6"/>
    <w:multiLevelType w:val="hybridMultilevel"/>
    <w:tmpl w:val="204C8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E2C91"/>
    <w:multiLevelType w:val="hybridMultilevel"/>
    <w:tmpl w:val="F5C06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357F2"/>
    <w:multiLevelType w:val="hybridMultilevel"/>
    <w:tmpl w:val="8800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A39AA"/>
    <w:multiLevelType w:val="hybridMultilevel"/>
    <w:tmpl w:val="E800D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17BDE"/>
    <w:multiLevelType w:val="hybridMultilevel"/>
    <w:tmpl w:val="3B12A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E81F53"/>
    <w:multiLevelType w:val="hybridMultilevel"/>
    <w:tmpl w:val="971E0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F2CFD"/>
    <w:multiLevelType w:val="hybridMultilevel"/>
    <w:tmpl w:val="18920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C5EF5"/>
    <w:multiLevelType w:val="hybridMultilevel"/>
    <w:tmpl w:val="FBBAB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7D"/>
    <w:rsid w:val="007C0300"/>
    <w:rsid w:val="0091537D"/>
    <w:rsid w:val="00B44321"/>
    <w:rsid w:val="00DA16E7"/>
    <w:rsid w:val="00ED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07223"/>
  <w15:chartTrackingRefBased/>
  <w15:docId w15:val="{BAA5B9EA-0354-4793-98FD-9332A1255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37D"/>
    <w:pPr>
      <w:ind w:left="720"/>
      <w:contextualSpacing/>
    </w:pPr>
  </w:style>
  <w:style w:type="table" w:styleId="TableGrid">
    <w:name w:val="Table Grid"/>
    <w:basedOn w:val="TableNormal"/>
    <w:uiPriority w:val="39"/>
    <w:rsid w:val="00B44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Thurmond</dc:creator>
  <cp:keywords/>
  <dc:description/>
  <cp:lastModifiedBy>Phillip Thurmond</cp:lastModifiedBy>
  <cp:revision>1</cp:revision>
  <dcterms:created xsi:type="dcterms:W3CDTF">2019-11-21T23:28:00Z</dcterms:created>
  <dcterms:modified xsi:type="dcterms:W3CDTF">2019-11-22T00:11:00Z</dcterms:modified>
</cp:coreProperties>
</file>